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1D" w:rsidRPr="00612437" w:rsidRDefault="00612437" w:rsidP="00612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дисциплина «Методика преподавания информатики»</w:t>
      </w: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612437" w:rsidRPr="00645A93" w:rsidTr="00230DE0">
        <w:tc>
          <w:tcPr>
            <w:tcW w:w="4672" w:type="dxa"/>
          </w:tcPr>
          <w:p w:rsidR="00612437" w:rsidRPr="00645A93" w:rsidRDefault="00612437" w:rsidP="0061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3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645A93" w:rsidRPr="00645A93" w:rsidRDefault="00645A93" w:rsidP="0064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45A93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bookmarkEnd w:id="0"/>
          <w:p w:rsidR="00BC610F" w:rsidRPr="00645A93" w:rsidRDefault="00BC610F" w:rsidP="00C24AAC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A9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  <w:r w:rsidR="00C24AAC" w:rsidRPr="00645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4AAC" w:rsidRPr="00645A93" w:rsidRDefault="00C24AAC" w:rsidP="00C24AAC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645A9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1-02 05 01 Математика и информатика</w:t>
            </w:r>
          </w:p>
          <w:p w:rsidR="00612437" w:rsidRPr="00645A93" w:rsidRDefault="007006BE" w:rsidP="00230D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A9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Государственный компонент</w:t>
            </w:r>
          </w:p>
        </w:tc>
      </w:tr>
      <w:tr w:rsidR="00770AE2" w:rsidRPr="001A14FB" w:rsidTr="00230DE0">
        <w:tc>
          <w:tcPr>
            <w:tcW w:w="4672" w:type="dxa"/>
          </w:tcPr>
          <w:p w:rsidR="00770AE2" w:rsidRPr="001A14FB" w:rsidRDefault="00770AE2" w:rsidP="0077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770AE2" w:rsidRPr="001A14FB" w:rsidRDefault="00770AE2" w:rsidP="00770AE2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1A14FB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Методика как научная и педагогическая дисциплина.</w:t>
            </w:r>
            <w:r w:rsidRPr="001A14FB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14FB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Информатика в школе. Учебно-методическое обеспечение курсов информатики. Урок информатики. </w:t>
            </w:r>
          </w:p>
          <w:p w:rsidR="00770AE2" w:rsidRPr="001A14FB" w:rsidRDefault="00770AE2" w:rsidP="00770AE2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1A14FB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введения в информатику.</w:t>
            </w:r>
            <w:r w:rsidRPr="001A14FB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4FB">
              <w:rPr>
                <w:rFonts w:ascii="Times New Roman" w:eastAsia="Times-Bold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A14FB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Методика изучения аппаратного и программного обеспечения. Введение понятий «информационные системы», «информационные технологии». Компьютерные информационные технологии в школе. Методика обучения компьютерным технологиям обработки графической информации. Изучение основ компьютерной анимации. Методика обучения компьютерным технологиям обработки текстовой информации. </w:t>
            </w:r>
          </w:p>
        </w:tc>
      </w:tr>
      <w:tr w:rsidR="00770AE2" w:rsidRPr="001A14FB" w:rsidTr="00230DE0">
        <w:tc>
          <w:tcPr>
            <w:tcW w:w="4672" w:type="dxa"/>
          </w:tcPr>
          <w:p w:rsidR="00770AE2" w:rsidRPr="001A14FB" w:rsidRDefault="00770AE2" w:rsidP="0077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770AE2" w:rsidRPr="001A14FB" w:rsidRDefault="00770AE2" w:rsidP="00CE3B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профессиональные компетенции: </w:t>
            </w:r>
            <w:r w:rsidR="00CE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применять базовые научно-теоретические знания для решения теоретических и практических задач. Владеть системным и сравнительным анализом. Уметь работать самостоятельно. Быть способным вырабатывать новые идеи (обладать </w:t>
            </w:r>
            <w:proofErr w:type="spellStart"/>
            <w:r w:rsidRPr="001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креативностью</w:t>
            </w:r>
            <w:proofErr w:type="spellEnd"/>
            <w:r w:rsidRPr="001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Иметь навыки, связанные с использованием технических устройств, управлением информацией и работой с компьютером.</w:t>
            </w:r>
          </w:p>
        </w:tc>
      </w:tr>
      <w:tr w:rsidR="00770AE2" w:rsidRPr="001A14FB" w:rsidTr="00230DE0">
        <w:tc>
          <w:tcPr>
            <w:tcW w:w="4672" w:type="dxa"/>
          </w:tcPr>
          <w:p w:rsidR="00770AE2" w:rsidRPr="001A14FB" w:rsidRDefault="00770AE2" w:rsidP="0077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4F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770AE2" w:rsidRPr="001A14FB" w:rsidRDefault="00770AE2" w:rsidP="00770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программи</w:t>
            </w:r>
            <w:r w:rsidR="00CE3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рования и методы алгоритмизации, </w:t>
            </w:r>
            <w:r w:rsidRPr="001A14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Компьютерная графика и</w:t>
            </w:r>
            <w:r w:rsidRPr="001A14F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="00CE3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мультимедиа, Информационные системы и сети, </w:t>
            </w:r>
            <w:r w:rsidRPr="001A14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</w:t>
            </w:r>
            <w:r w:rsidR="00CE3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ионные технологии в образовании</w:t>
            </w:r>
            <w:r w:rsidRPr="001A14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CE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Педагогика, Психология</w:t>
            </w:r>
            <w:r w:rsidRPr="001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0AE2" w:rsidRPr="001A14FB" w:rsidTr="00230DE0">
        <w:tc>
          <w:tcPr>
            <w:tcW w:w="4672" w:type="dxa"/>
          </w:tcPr>
          <w:p w:rsidR="00770AE2" w:rsidRPr="001A14FB" w:rsidRDefault="00770AE2" w:rsidP="0077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770AE2" w:rsidRPr="001A14FB" w:rsidRDefault="0072091A" w:rsidP="0072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35654B">
              <w:rPr>
                <w:rFonts w:ascii="Times New Roman" w:hAnsi="Times New Roman" w:cs="Times New Roman"/>
                <w:sz w:val="24"/>
                <w:szCs w:val="24"/>
              </w:rPr>
              <w:t>зачётных</w:t>
            </w:r>
            <w:proofErr w:type="gramEnd"/>
            <w:r w:rsidRPr="0035654B">
              <w:rPr>
                <w:rFonts w:ascii="Times New Roman" w:hAnsi="Times New Roman" w:cs="Times New Roman"/>
                <w:sz w:val="24"/>
                <w:szCs w:val="24"/>
              </w:rPr>
              <w:t xml:space="preserve"> единицы, </w:t>
            </w:r>
            <w:r w:rsidR="00CE3BE6" w:rsidRPr="0035654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Pr="0035654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CE3BE6" w:rsidRPr="0035654B">
              <w:rPr>
                <w:rFonts w:ascii="Times New Roman" w:hAnsi="Times New Roman" w:cs="Times New Roman"/>
                <w:sz w:val="24"/>
                <w:szCs w:val="24"/>
              </w:rPr>
              <w:t>часа (</w:t>
            </w:r>
            <w:r w:rsidRPr="0035654B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770AE2" w:rsidRPr="0035654B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="00685AD4" w:rsidRPr="0035654B">
              <w:rPr>
                <w:rFonts w:ascii="Times New Roman" w:hAnsi="Times New Roman" w:cs="Times New Roman"/>
                <w:sz w:val="24"/>
                <w:szCs w:val="24"/>
              </w:rPr>
              <w:t>, 102 – самостоятельная работа)</w:t>
            </w:r>
            <w:r w:rsidR="00FC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AE2" w:rsidRPr="001A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AE2" w:rsidRPr="001A14FB" w:rsidTr="00230DE0">
        <w:tc>
          <w:tcPr>
            <w:tcW w:w="4672" w:type="dxa"/>
          </w:tcPr>
          <w:p w:rsidR="00770AE2" w:rsidRPr="001A14FB" w:rsidRDefault="00770AE2" w:rsidP="0077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72091A" w:rsidRDefault="00F8074E" w:rsidP="0077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  <w:r w:rsidR="001A4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A469A">
              <w:rPr>
                <w:rFonts w:ascii="Times New Roman" w:hAnsi="Times New Roman" w:cs="Times New Roman"/>
                <w:sz w:val="24"/>
                <w:szCs w:val="24"/>
              </w:rPr>
              <w:t>ачёт;</w:t>
            </w:r>
            <w:r w:rsidR="00770AE2" w:rsidRPr="001A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AE2" w:rsidRPr="001A14FB" w:rsidRDefault="00F8074E" w:rsidP="0077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  <w:r w:rsidR="001A46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коллоквиум, </w:t>
            </w:r>
            <w:r w:rsidR="00770AE2" w:rsidRPr="001A14FB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</w:tc>
      </w:tr>
    </w:tbl>
    <w:p w:rsidR="00C24AAC" w:rsidRDefault="00C24AAC" w:rsidP="00C24AAC">
      <w:pPr>
        <w:jc w:val="center"/>
        <w:rPr>
          <w:rFonts w:ascii="Times New Roman" w:eastAsia="Calibri" w:hAnsi="Times New Roman" w:cs="Times New Roman"/>
          <w:b/>
          <w:sz w:val="28"/>
        </w:rPr>
      </w:pPr>
    </w:p>
    <w:sectPr w:rsidR="00C24AAC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B25F2"/>
    <w:multiLevelType w:val="multilevel"/>
    <w:tmpl w:val="D270928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2437"/>
    <w:rsid w:val="000174AB"/>
    <w:rsid w:val="00083C35"/>
    <w:rsid w:val="000B1A00"/>
    <w:rsid w:val="000B530F"/>
    <w:rsid w:val="000B556F"/>
    <w:rsid w:val="000D078E"/>
    <w:rsid w:val="000D6014"/>
    <w:rsid w:val="000E154C"/>
    <w:rsid w:val="00135BD7"/>
    <w:rsid w:val="00155142"/>
    <w:rsid w:val="00197CA6"/>
    <w:rsid w:val="001A14FB"/>
    <w:rsid w:val="001A469A"/>
    <w:rsid w:val="001B0DAE"/>
    <w:rsid w:val="001D4C09"/>
    <w:rsid w:val="001F273E"/>
    <w:rsid w:val="001F6092"/>
    <w:rsid w:val="00230DE0"/>
    <w:rsid w:val="00242466"/>
    <w:rsid w:val="00245875"/>
    <w:rsid w:val="00245FA4"/>
    <w:rsid w:val="002C1F75"/>
    <w:rsid w:val="002E0515"/>
    <w:rsid w:val="002F7B6A"/>
    <w:rsid w:val="00323890"/>
    <w:rsid w:val="00333620"/>
    <w:rsid w:val="0035654B"/>
    <w:rsid w:val="00376972"/>
    <w:rsid w:val="003A7ACF"/>
    <w:rsid w:val="003C51B8"/>
    <w:rsid w:val="003E53DA"/>
    <w:rsid w:val="003F5BC4"/>
    <w:rsid w:val="00404D9A"/>
    <w:rsid w:val="00415EAA"/>
    <w:rsid w:val="004557FA"/>
    <w:rsid w:val="00456125"/>
    <w:rsid w:val="004655E3"/>
    <w:rsid w:val="004A079A"/>
    <w:rsid w:val="004B0718"/>
    <w:rsid w:val="004B19B7"/>
    <w:rsid w:val="004E6E38"/>
    <w:rsid w:val="004F074F"/>
    <w:rsid w:val="004F3829"/>
    <w:rsid w:val="004F7DCF"/>
    <w:rsid w:val="00546E14"/>
    <w:rsid w:val="0054798D"/>
    <w:rsid w:val="005524FA"/>
    <w:rsid w:val="00561D69"/>
    <w:rsid w:val="00576C67"/>
    <w:rsid w:val="005A66E2"/>
    <w:rsid w:val="005D6761"/>
    <w:rsid w:val="00612437"/>
    <w:rsid w:val="00627D90"/>
    <w:rsid w:val="0063286A"/>
    <w:rsid w:val="00645A93"/>
    <w:rsid w:val="00685AD4"/>
    <w:rsid w:val="006B46FB"/>
    <w:rsid w:val="006B4E40"/>
    <w:rsid w:val="006D1D1C"/>
    <w:rsid w:val="006F326E"/>
    <w:rsid w:val="007006BE"/>
    <w:rsid w:val="00701993"/>
    <w:rsid w:val="0072091A"/>
    <w:rsid w:val="007259D9"/>
    <w:rsid w:val="007564B9"/>
    <w:rsid w:val="007600EB"/>
    <w:rsid w:val="00770AE2"/>
    <w:rsid w:val="007B339E"/>
    <w:rsid w:val="007B7E1D"/>
    <w:rsid w:val="00843892"/>
    <w:rsid w:val="0084556F"/>
    <w:rsid w:val="00847382"/>
    <w:rsid w:val="00857240"/>
    <w:rsid w:val="00863AA3"/>
    <w:rsid w:val="00877649"/>
    <w:rsid w:val="008971A5"/>
    <w:rsid w:val="008E01BC"/>
    <w:rsid w:val="008E2C71"/>
    <w:rsid w:val="00904613"/>
    <w:rsid w:val="009048CF"/>
    <w:rsid w:val="009175D3"/>
    <w:rsid w:val="0093363A"/>
    <w:rsid w:val="00944E9F"/>
    <w:rsid w:val="009C1AD5"/>
    <w:rsid w:val="009D3C63"/>
    <w:rsid w:val="00A108D2"/>
    <w:rsid w:val="00A24A33"/>
    <w:rsid w:val="00A47F59"/>
    <w:rsid w:val="00A50E4F"/>
    <w:rsid w:val="00A94824"/>
    <w:rsid w:val="00A96564"/>
    <w:rsid w:val="00AA54F9"/>
    <w:rsid w:val="00AD7FA9"/>
    <w:rsid w:val="00B21EA6"/>
    <w:rsid w:val="00B22506"/>
    <w:rsid w:val="00B56064"/>
    <w:rsid w:val="00B72A24"/>
    <w:rsid w:val="00B84B6A"/>
    <w:rsid w:val="00BB1817"/>
    <w:rsid w:val="00BC610F"/>
    <w:rsid w:val="00BD6FF2"/>
    <w:rsid w:val="00BE6AB7"/>
    <w:rsid w:val="00BF4C3D"/>
    <w:rsid w:val="00C0116A"/>
    <w:rsid w:val="00C24AAC"/>
    <w:rsid w:val="00CB5B58"/>
    <w:rsid w:val="00CC05D3"/>
    <w:rsid w:val="00CC24F8"/>
    <w:rsid w:val="00CD5FF6"/>
    <w:rsid w:val="00CE1198"/>
    <w:rsid w:val="00CE3BE6"/>
    <w:rsid w:val="00D77511"/>
    <w:rsid w:val="00D8465E"/>
    <w:rsid w:val="00DC3E58"/>
    <w:rsid w:val="00DC44DF"/>
    <w:rsid w:val="00DE182D"/>
    <w:rsid w:val="00E107FA"/>
    <w:rsid w:val="00E13286"/>
    <w:rsid w:val="00E20729"/>
    <w:rsid w:val="00E470D1"/>
    <w:rsid w:val="00E470E2"/>
    <w:rsid w:val="00EF73A9"/>
    <w:rsid w:val="00F02266"/>
    <w:rsid w:val="00F20881"/>
    <w:rsid w:val="00F22F7D"/>
    <w:rsid w:val="00F30B8A"/>
    <w:rsid w:val="00F35F9E"/>
    <w:rsid w:val="00F465A4"/>
    <w:rsid w:val="00F8074E"/>
    <w:rsid w:val="00F9350A"/>
    <w:rsid w:val="00F97ED6"/>
    <w:rsid w:val="00FA7E18"/>
    <w:rsid w:val="00FC0C57"/>
    <w:rsid w:val="00FE3F1A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Кафедра_Информатики</cp:lastModifiedBy>
  <cp:revision>35</cp:revision>
  <dcterms:created xsi:type="dcterms:W3CDTF">2022-09-19T09:48:00Z</dcterms:created>
  <dcterms:modified xsi:type="dcterms:W3CDTF">2022-10-18T13:23:00Z</dcterms:modified>
</cp:coreProperties>
</file>